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color w:val="FFFFFF"/>
          <w:sz w:val="24"/>
          <w:szCs w:val="20"/>
        </w:rPr>
      </w:pPr>
      <w:r w:rsidRPr="00224F12">
        <w:rPr>
          <w:rFonts w:eastAsia="Times New Roman" w:cs="Times New Roman"/>
          <w:noProof/>
          <w:sz w:val="24"/>
          <w:szCs w:val="20"/>
        </w:rPr>
        <w:drawing>
          <wp:inline distT="0" distB="0" distL="0" distR="0">
            <wp:extent cx="779145" cy="771525"/>
            <wp:effectExtent l="19050" t="0" r="1905" b="0"/>
            <wp:docPr id="3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224F12">
        <w:rPr>
          <w:rFonts w:eastAsia="Times New Roman" w:cs="Times New Roman"/>
          <w:b/>
          <w:szCs w:val="28"/>
        </w:rPr>
        <w:t xml:space="preserve">Местная администрация </w:t>
      </w:r>
      <w:proofErr w:type="spellStart"/>
      <w:r w:rsidRPr="00224F12">
        <w:rPr>
          <w:rFonts w:eastAsia="Times New Roman" w:cs="Times New Roman"/>
          <w:b/>
          <w:szCs w:val="28"/>
        </w:rPr>
        <w:t>Зольского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муниципального района</w:t>
      </w:r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224F12">
        <w:rPr>
          <w:rFonts w:eastAsia="Times New Roman" w:cs="Times New Roman"/>
          <w:b/>
          <w:szCs w:val="28"/>
        </w:rPr>
        <w:t>Кабардино-Балкарской Республики</w:t>
      </w:r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224F12">
        <w:rPr>
          <w:rFonts w:eastAsia="Times New Roman" w:cs="Times New Roman"/>
          <w:b/>
          <w:szCs w:val="28"/>
        </w:rPr>
        <w:t>Къэбэрдей-Балъкъэр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Республикэм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и </w:t>
      </w:r>
      <w:proofErr w:type="spellStart"/>
      <w:r w:rsidRPr="00224F12">
        <w:rPr>
          <w:rFonts w:eastAsia="Times New Roman" w:cs="Times New Roman"/>
          <w:b/>
          <w:szCs w:val="28"/>
        </w:rPr>
        <w:t>Дзэлыкъуэ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муниципальнэ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куейм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224F12">
        <w:rPr>
          <w:rFonts w:eastAsia="Times New Roman" w:cs="Times New Roman"/>
          <w:b/>
          <w:szCs w:val="28"/>
        </w:rPr>
        <w:t xml:space="preserve">и </w:t>
      </w:r>
      <w:proofErr w:type="spellStart"/>
      <w:r w:rsidRPr="00224F12">
        <w:rPr>
          <w:rFonts w:eastAsia="Times New Roman" w:cs="Times New Roman"/>
          <w:b/>
          <w:szCs w:val="28"/>
        </w:rPr>
        <w:t>щ</w:t>
      </w:r>
      <w:proofErr w:type="spellEnd"/>
      <w:proofErr w:type="gramStart"/>
      <w:r w:rsidRPr="00224F12">
        <w:rPr>
          <w:rFonts w:eastAsia="Times New Roman" w:cs="Times New Roman"/>
          <w:b/>
          <w:szCs w:val="28"/>
          <w:lang w:val="en-US"/>
        </w:rPr>
        <w:t>I</w:t>
      </w:r>
      <w:proofErr w:type="spellStart"/>
      <w:proofErr w:type="gramEnd"/>
      <w:r w:rsidRPr="00224F12">
        <w:rPr>
          <w:rFonts w:eastAsia="Times New Roman" w:cs="Times New Roman"/>
          <w:b/>
          <w:szCs w:val="28"/>
        </w:rPr>
        <w:t>ып</w:t>
      </w:r>
      <w:proofErr w:type="spellEnd"/>
      <w:r w:rsidRPr="00224F12">
        <w:rPr>
          <w:rFonts w:eastAsia="Times New Roman" w:cs="Times New Roman"/>
          <w:b/>
          <w:szCs w:val="28"/>
          <w:lang w:val="en-US"/>
        </w:rPr>
        <w:t>I</w:t>
      </w:r>
      <w:r w:rsidRPr="00224F12">
        <w:rPr>
          <w:rFonts w:eastAsia="Times New Roman" w:cs="Times New Roman"/>
          <w:b/>
          <w:szCs w:val="28"/>
        </w:rPr>
        <w:t xml:space="preserve">э </w:t>
      </w:r>
      <w:proofErr w:type="spellStart"/>
      <w:r w:rsidRPr="00224F12">
        <w:rPr>
          <w:rFonts w:eastAsia="Times New Roman" w:cs="Times New Roman"/>
          <w:b/>
          <w:szCs w:val="28"/>
        </w:rPr>
        <w:t>администрацэ</w:t>
      </w:r>
      <w:proofErr w:type="spellEnd"/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224F12">
        <w:rPr>
          <w:rFonts w:eastAsia="Times New Roman" w:cs="Times New Roman"/>
          <w:b/>
          <w:szCs w:val="28"/>
        </w:rPr>
        <w:t>Къабарты-Малкъар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Республиканы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Зольск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муниципальный </w:t>
      </w:r>
      <w:proofErr w:type="spellStart"/>
      <w:r w:rsidRPr="00224F12">
        <w:rPr>
          <w:rFonts w:eastAsia="Times New Roman" w:cs="Times New Roman"/>
          <w:b/>
          <w:szCs w:val="28"/>
        </w:rPr>
        <w:t>районуну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</w:p>
    <w:p w:rsidR="001844C9" w:rsidRPr="00224F12" w:rsidRDefault="001844C9" w:rsidP="001844C9">
      <w:pPr>
        <w:spacing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224F12">
        <w:rPr>
          <w:rFonts w:eastAsia="Times New Roman" w:cs="Times New Roman"/>
          <w:b/>
          <w:szCs w:val="28"/>
        </w:rPr>
        <w:t>жер-жерли</w:t>
      </w:r>
      <w:proofErr w:type="spellEnd"/>
      <w:r w:rsidRPr="00224F12">
        <w:rPr>
          <w:rFonts w:eastAsia="Times New Roman" w:cs="Times New Roman"/>
          <w:b/>
          <w:szCs w:val="28"/>
        </w:rPr>
        <w:t xml:space="preserve"> </w:t>
      </w:r>
      <w:proofErr w:type="spellStart"/>
      <w:r w:rsidRPr="00224F12">
        <w:rPr>
          <w:rFonts w:eastAsia="Times New Roman" w:cs="Times New Roman"/>
          <w:b/>
          <w:szCs w:val="28"/>
        </w:rPr>
        <w:t>администрациясы</w:t>
      </w:r>
      <w:proofErr w:type="spellEnd"/>
    </w:p>
    <w:p w:rsidR="001844C9" w:rsidRDefault="001844C9" w:rsidP="00045946">
      <w:pPr>
        <w:pBdr>
          <w:bottom w:val="single" w:sz="12" w:space="2" w:color="auto"/>
        </w:pBdr>
        <w:spacing w:line="240" w:lineRule="auto"/>
        <w:rPr>
          <w:rFonts w:eastAsia="Times New Roman" w:cs="Times New Roman"/>
          <w:sz w:val="6"/>
          <w:szCs w:val="6"/>
          <w:u w:val="double"/>
        </w:rPr>
      </w:pPr>
    </w:p>
    <w:p w:rsidR="001844C9" w:rsidRPr="00D2479E" w:rsidRDefault="001844C9" w:rsidP="00045946">
      <w:pPr>
        <w:pBdr>
          <w:bottom w:val="single" w:sz="12" w:space="2" w:color="auto"/>
        </w:pBdr>
        <w:spacing w:line="240" w:lineRule="auto"/>
        <w:rPr>
          <w:rFonts w:eastAsia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1700, г"/>
        </w:smartTagPr>
        <w:r w:rsidRPr="00224F12">
          <w:rPr>
            <w:rFonts w:eastAsia="Times New Roman" w:cs="Times New Roman"/>
            <w:sz w:val="20"/>
            <w:szCs w:val="20"/>
          </w:rPr>
          <w:t>361700, г</w:t>
        </w:r>
      </w:smartTag>
      <w:r w:rsidRPr="00224F12">
        <w:rPr>
          <w:rFonts w:eastAsia="Times New Roman" w:cs="Times New Roman"/>
          <w:sz w:val="20"/>
          <w:szCs w:val="20"/>
        </w:rPr>
        <w:t xml:space="preserve">.п. Залукокоаже, ул. Комсомольская, д. 89             телефон: 41-7-99, 41-9-59, </w:t>
      </w:r>
      <w:r w:rsidRPr="00224F12">
        <w:rPr>
          <w:rFonts w:eastAsia="Times New Roman" w:cs="Times New Roman"/>
          <w:sz w:val="20"/>
          <w:szCs w:val="20"/>
          <w:lang w:val="en-US"/>
        </w:rPr>
        <w:t>e</w:t>
      </w:r>
      <w:r w:rsidRPr="00224F12">
        <w:rPr>
          <w:rFonts w:eastAsia="Times New Roman" w:cs="Times New Roman"/>
          <w:sz w:val="20"/>
          <w:szCs w:val="20"/>
        </w:rPr>
        <w:t>-</w:t>
      </w:r>
      <w:r w:rsidRPr="00224F12">
        <w:rPr>
          <w:rFonts w:eastAsia="Times New Roman" w:cs="Times New Roman"/>
          <w:sz w:val="20"/>
          <w:szCs w:val="20"/>
          <w:lang w:val="en-US"/>
        </w:rPr>
        <w:t>mail</w:t>
      </w:r>
      <w:r w:rsidRPr="00224F12">
        <w:rPr>
          <w:rFonts w:eastAsia="Times New Roman" w:cs="Times New Roman"/>
          <w:sz w:val="20"/>
          <w:szCs w:val="20"/>
        </w:rPr>
        <w:t xml:space="preserve">: </w:t>
      </w:r>
      <w:proofErr w:type="spellStart"/>
      <w:r w:rsidRPr="00224F12">
        <w:rPr>
          <w:rFonts w:eastAsia="Times New Roman" w:cs="Times New Roman"/>
          <w:sz w:val="20"/>
          <w:szCs w:val="20"/>
          <w:lang w:val="en-US"/>
        </w:rPr>
        <w:t>zolskiy</w:t>
      </w:r>
      <w:proofErr w:type="spellEnd"/>
      <w:r w:rsidRPr="00224F12">
        <w:rPr>
          <w:rFonts w:eastAsia="Times New Roman" w:cs="Times New Roman"/>
          <w:sz w:val="20"/>
          <w:szCs w:val="20"/>
        </w:rPr>
        <w:t>_</w:t>
      </w:r>
      <w:r w:rsidRPr="00224F12">
        <w:rPr>
          <w:rFonts w:eastAsia="Times New Roman" w:cs="Times New Roman"/>
          <w:sz w:val="20"/>
          <w:szCs w:val="20"/>
          <w:lang w:val="en-US"/>
        </w:rPr>
        <w:t>r</w:t>
      </w:r>
      <w:r w:rsidRPr="00224F12">
        <w:rPr>
          <w:rFonts w:eastAsia="Times New Roman" w:cs="Times New Roman"/>
          <w:sz w:val="20"/>
          <w:szCs w:val="20"/>
        </w:rPr>
        <w:t>@</w:t>
      </w:r>
      <w:proofErr w:type="spellStart"/>
      <w:r w:rsidRPr="00224F12">
        <w:rPr>
          <w:rFonts w:eastAsia="Times New Roman" w:cs="Times New Roman"/>
          <w:sz w:val="20"/>
          <w:szCs w:val="20"/>
          <w:lang w:val="en-US"/>
        </w:rPr>
        <w:t>kbr</w:t>
      </w:r>
      <w:proofErr w:type="spellEnd"/>
      <w:r w:rsidRPr="00224F12">
        <w:rPr>
          <w:rFonts w:eastAsia="Times New Roman" w:cs="Times New Roman"/>
          <w:sz w:val="20"/>
          <w:szCs w:val="20"/>
        </w:rPr>
        <w:t>.</w:t>
      </w:r>
      <w:proofErr w:type="spellStart"/>
      <w:r w:rsidRPr="00224F12">
        <w:rPr>
          <w:rFonts w:eastAsia="Times New Roman" w:cs="Times New Roman"/>
          <w:sz w:val="20"/>
          <w:szCs w:val="20"/>
          <w:lang w:val="en-US"/>
        </w:rPr>
        <w:t>ru</w:t>
      </w:r>
      <w:proofErr w:type="spellEnd"/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  <w:r w:rsidRPr="00140737">
        <w:rPr>
          <w:rFonts w:eastAsia="Times New Roman" w:cs="Times New Roman"/>
          <w:sz w:val="24"/>
          <w:szCs w:val="24"/>
        </w:rPr>
        <w:t xml:space="preserve">«09» марта 2023 года                                               </w:t>
      </w:r>
    </w:p>
    <w:p w:rsidR="00140737" w:rsidRPr="00140737" w:rsidRDefault="00140737" w:rsidP="00140737">
      <w:pPr>
        <w:spacing w:line="240" w:lineRule="auto"/>
        <w:ind w:left="4956"/>
        <w:jc w:val="right"/>
        <w:rPr>
          <w:rFonts w:eastAsia="Arial Unicode MS" w:cs="Times New Roman"/>
          <w:color w:val="000000"/>
          <w:sz w:val="24"/>
          <w:szCs w:val="24"/>
        </w:rPr>
      </w:pPr>
      <w:r w:rsidRPr="00140737">
        <w:rPr>
          <w:rFonts w:eastAsia="Arial Unicode MS" w:cs="Times New Roman"/>
          <w:color w:val="000000"/>
          <w:sz w:val="24"/>
          <w:szCs w:val="24"/>
        </w:rPr>
        <w:t xml:space="preserve">     </w:t>
      </w:r>
    </w:p>
    <w:p w:rsidR="00140737" w:rsidRPr="00140737" w:rsidRDefault="00140737" w:rsidP="00140737">
      <w:pPr>
        <w:spacing w:line="240" w:lineRule="auto"/>
        <w:ind w:left="4956"/>
        <w:jc w:val="right"/>
        <w:rPr>
          <w:rFonts w:eastAsia="Arial Unicode MS" w:cs="Times New Roman"/>
          <w:color w:val="000000"/>
          <w:sz w:val="24"/>
          <w:szCs w:val="24"/>
        </w:rPr>
      </w:pPr>
      <w:r w:rsidRPr="00140737">
        <w:rPr>
          <w:rFonts w:eastAsia="Arial Unicode MS" w:cs="Times New Roman"/>
          <w:color w:val="000000"/>
          <w:sz w:val="24"/>
          <w:szCs w:val="24"/>
        </w:rPr>
        <w:t xml:space="preserve">     ПОСТАНОВЛЕНЭ        № 201</w:t>
      </w:r>
    </w:p>
    <w:p w:rsidR="00140737" w:rsidRPr="00140737" w:rsidRDefault="00140737" w:rsidP="00140737">
      <w:pPr>
        <w:spacing w:line="240" w:lineRule="auto"/>
        <w:ind w:left="4956"/>
        <w:jc w:val="right"/>
        <w:rPr>
          <w:rFonts w:eastAsia="Arial Unicode MS" w:cs="Times New Roman"/>
          <w:color w:val="000000"/>
          <w:sz w:val="24"/>
          <w:szCs w:val="24"/>
        </w:rPr>
      </w:pPr>
      <w:r w:rsidRPr="00140737">
        <w:rPr>
          <w:rFonts w:eastAsia="Arial Unicode MS" w:cs="Times New Roman"/>
          <w:color w:val="000000"/>
          <w:sz w:val="24"/>
          <w:szCs w:val="24"/>
        </w:rPr>
        <w:t>БЕГИМ                           № 201</w:t>
      </w:r>
    </w:p>
    <w:p w:rsidR="00140737" w:rsidRPr="00140737" w:rsidRDefault="00140737" w:rsidP="00140737">
      <w:pPr>
        <w:spacing w:line="240" w:lineRule="auto"/>
        <w:ind w:left="4956"/>
        <w:jc w:val="right"/>
        <w:rPr>
          <w:rFonts w:eastAsia="Arial Unicode MS" w:cs="Times New Roman"/>
          <w:color w:val="000000"/>
          <w:sz w:val="24"/>
          <w:szCs w:val="24"/>
        </w:rPr>
      </w:pPr>
      <w:r w:rsidRPr="00140737">
        <w:rPr>
          <w:rFonts w:eastAsia="Arial Unicode MS" w:cs="Times New Roman"/>
          <w:color w:val="000000"/>
          <w:sz w:val="24"/>
          <w:szCs w:val="24"/>
        </w:rPr>
        <w:t>ПОСТАНОВЛЕНИЕ     № 201</w:t>
      </w:r>
    </w:p>
    <w:p w:rsidR="00140737" w:rsidRPr="00140737" w:rsidRDefault="00140737" w:rsidP="00140737">
      <w:pPr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  <w:bCs/>
          <w:sz w:val="24"/>
          <w:szCs w:val="24"/>
        </w:rPr>
      </w:pPr>
      <w:r w:rsidRPr="00140737">
        <w:rPr>
          <w:rFonts w:eastAsia="Times New Roman" w:cs="Times New Roman"/>
          <w:bCs/>
          <w:sz w:val="24"/>
          <w:szCs w:val="24"/>
        </w:rPr>
        <w:t xml:space="preserve">О закреплении муниципальных казенных общеобразовательных учреждений </w:t>
      </w:r>
      <w:proofErr w:type="spellStart"/>
      <w:r w:rsidRPr="00140737">
        <w:rPr>
          <w:rFonts w:eastAsia="Times New Roman" w:cs="Times New Roman"/>
          <w:bCs/>
          <w:sz w:val="24"/>
          <w:szCs w:val="24"/>
        </w:rPr>
        <w:t>Зольского</w:t>
      </w:r>
      <w:proofErr w:type="spellEnd"/>
      <w:r w:rsidRPr="00140737">
        <w:rPr>
          <w:rFonts w:eastAsia="Times New Roman" w:cs="Times New Roman"/>
          <w:bCs/>
          <w:sz w:val="24"/>
          <w:szCs w:val="24"/>
        </w:rPr>
        <w:t xml:space="preserve"> муниципального района Кабардино-Балкарской Республики, осуществляющих образовательную деятельность по программам начального, основного и среднего  общего образования,  за конкретными территориями (микрорайонами) на 2023 год</w:t>
      </w:r>
    </w:p>
    <w:p w:rsidR="00140737" w:rsidRPr="00140737" w:rsidRDefault="00140737" w:rsidP="0014073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4"/>
          <w:szCs w:val="24"/>
        </w:rPr>
      </w:pP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proofErr w:type="gramStart"/>
      <w:r w:rsidRPr="00140737">
        <w:rPr>
          <w:rFonts w:eastAsia="Times New Roman" w:cs="Times New Roman"/>
          <w:szCs w:val="28"/>
        </w:rPr>
        <w:t>В соответствии с п.6 ч.1 ст. 9 Федерального закона «Об образовании                 в Российской Федерации» от 29 декабря 2012 года №273-ФЗ, приказом Министерства просвещения Российской Федерации от 2 сентября 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Порядок), в целях соблюдения конституционных прав граждан на получение</w:t>
      </w:r>
      <w:proofErr w:type="gramEnd"/>
      <w:r w:rsidRPr="00140737">
        <w:rPr>
          <w:rFonts w:eastAsia="Times New Roman" w:cs="Times New Roman"/>
          <w:szCs w:val="28"/>
        </w:rPr>
        <w:t xml:space="preserve">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казенных общеобразовательных учреждениях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</w:t>
      </w:r>
      <w:r w:rsidRPr="00140737">
        <w:rPr>
          <w:rFonts w:eastAsia="Times New Roman" w:cs="Times New Roman"/>
          <w:b/>
          <w:szCs w:val="28"/>
        </w:rPr>
        <w:t>постановляю</w:t>
      </w:r>
      <w:r w:rsidRPr="00140737">
        <w:rPr>
          <w:rFonts w:eastAsia="Times New Roman" w:cs="Times New Roman"/>
          <w:szCs w:val="28"/>
        </w:rPr>
        <w:t>: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 xml:space="preserve">1.Закрепить муниципальные казенные общеобразовательные учреждения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Кабардино-Балкарской Республики за конкретными территориями (микрорайонами)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(согласно приложению).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>2. Руководителям общеобразовательных учреждений, реализующих общеобразовательные программы бесплатного начального общего, основного общего, среднего общего образования: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lastRenderedPageBreak/>
        <w:t>2.1. обеспечить прием граждан, проживающих на территории, закрепленной за муниципальным общеобразовательным учреждением                           и имеющих право на получение общего образования;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>2.2. осуществлять прием граждан, не зарегистрированных на закрепленной за учреждением территории, согласно действующему законодательству.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 xml:space="preserve">3. Признать утратившим силу постановление главы местной администрации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КБР от 01.03.2022 г. № 91 «О закреплении муниципальных казенных общеобразовательных учреждений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Кабардино-Балкарской Республики, осуществляющих образовательную деятельность по программам начального, основного и среднего  общего образования,  за конкретными территориями (микрорайонами) на  2022 год». 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>4. Настоящее постановление опубликовать в районной газете «</w:t>
      </w:r>
      <w:proofErr w:type="spellStart"/>
      <w:r w:rsidRPr="00140737">
        <w:rPr>
          <w:rFonts w:eastAsia="Times New Roman" w:cs="Times New Roman"/>
          <w:szCs w:val="28"/>
        </w:rPr>
        <w:t>Зольские</w:t>
      </w:r>
      <w:proofErr w:type="spellEnd"/>
      <w:r w:rsidRPr="00140737">
        <w:rPr>
          <w:rFonts w:eastAsia="Times New Roman" w:cs="Times New Roman"/>
          <w:szCs w:val="28"/>
        </w:rPr>
        <w:t xml:space="preserve"> вести» и разместить на официальных сайтах местной администрации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и МКУ «Управление образования».</w:t>
      </w:r>
    </w:p>
    <w:p w:rsidR="00140737" w:rsidRPr="00140737" w:rsidRDefault="00140737" w:rsidP="00140737">
      <w:pPr>
        <w:ind w:firstLine="720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Cs w:val="28"/>
        </w:rPr>
        <w:t xml:space="preserve">5. </w:t>
      </w:r>
      <w:proofErr w:type="gramStart"/>
      <w:r w:rsidRPr="00140737">
        <w:rPr>
          <w:rFonts w:eastAsia="Times New Roman" w:cs="Times New Roman"/>
          <w:szCs w:val="28"/>
        </w:rPr>
        <w:t>Контроль за</w:t>
      </w:r>
      <w:proofErr w:type="gramEnd"/>
      <w:r w:rsidRPr="00140737">
        <w:rPr>
          <w:rFonts w:eastAsia="Times New Roman" w:cs="Times New Roman"/>
          <w:szCs w:val="28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КБР </w:t>
      </w:r>
      <w:proofErr w:type="spellStart"/>
      <w:r w:rsidRPr="00140737">
        <w:rPr>
          <w:rFonts w:eastAsia="Times New Roman" w:cs="Times New Roman"/>
          <w:szCs w:val="28"/>
        </w:rPr>
        <w:t>Докшокова</w:t>
      </w:r>
      <w:proofErr w:type="spellEnd"/>
      <w:r w:rsidRPr="00140737">
        <w:rPr>
          <w:rFonts w:eastAsia="Times New Roman" w:cs="Times New Roman"/>
          <w:szCs w:val="28"/>
        </w:rPr>
        <w:t xml:space="preserve"> И.И.</w:t>
      </w:r>
    </w:p>
    <w:p w:rsidR="00140737" w:rsidRPr="00140737" w:rsidRDefault="00140737" w:rsidP="00140737">
      <w:pPr>
        <w:ind w:firstLine="720"/>
        <w:rPr>
          <w:rFonts w:eastAsia="Calibri" w:cs="Times New Roman"/>
          <w:sz w:val="24"/>
          <w:szCs w:val="24"/>
        </w:rPr>
      </w:pPr>
    </w:p>
    <w:p w:rsidR="00140737" w:rsidRPr="00140737" w:rsidRDefault="00140737" w:rsidP="00140737">
      <w:pPr>
        <w:ind w:firstLine="720"/>
        <w:rPr>
          <w:rFonts w:eastAsia="Calibri" w:cs="Times New Roman"/>
          <w:sz w:val="24"/>
          <w:szCs w:val="24"/>
        </w:rPr>
      </w:pPr>
    </w:p>
    <w:p w:rsidR="00140737" w:rsidRPr="00140737" w:rsidRDefault="00140737" w:rsidP="00140737">
      <w:pPr>
        <w:ind w:firstLine="720"/>
        <w:rPr>
          <w:rFonts w:eastAsia="Times New Roman" w:cs="Times New Roman"/>
          <w:color w:val="000000" w:themeColor="text1"/>
          <w:szCs w:val="28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Cs w:val="28"/>
        </w:rPr>
      </w:pPr>
      <w:r w:rsidRPr="00140737">
        <w:rPr>
          <w:rFonts w:eastAsia="Times New Roman" w:cs="Times New Roman"/>
          <w:sz w:val="26"/>
          <w:szCs w:val="26"/>
        </w:rPr>
        <w:t xml:space="preserve">    </w:t>
      </w:r>
      <w:r w:rsidRPr="00140737">
        <w:rPr>
          <w:rFonts w:eastAsia="Times New Roman" w:cs="Times New Roman"/>
          <w:szCs w:val="28"/>
        </w:rPr>
        <w:t xml:space="preserve">И.о. главы местной администрации </w:t>
      </w: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Cs w:val="28"/>
        </w:rPr>
      </w:pPr>
      <w:proofErr w:type="spellStart"/>
      <w:r w:rsidRPr="00140737">
        <w:rPr>
          <w:rFonts w:eastAsia="Times New Roman" w:cs="Times New Roman"/>
          <w:szCs w:val="28"/>
        </w:rPr>
        <w:t>Зольского</w:t>
      </w:r>
      <w:proofErr w:type="spellEnd"/>
      <w:r w:rsidRPr="00140737">
        <w:rPr>
          <w:rFonts w:eastAsia="Times New Roman" w:cs="Times New Roman"/>
          <w:szCs w:val="28"/>
        </w:rPr>
        <w:t xml:space="preserve"> муниципального района КБР                                           </w:t>
      </w:r>
      <w:r w:rsidRPr="00140737">
        <w:rPr>
          <w:rFonts w:eastAsia="Times New Roman" w:cs="Times New Roman"/>
          <w:szCs w:val="28"/>
        </w:rPr>
        <w:tab/>
        <w:t xml:space="preserve">     Р.Х. ГЯТОВ</w:t>
      </w: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40737" w:rsidRPr="00140737" w:rsidRDefault="00140737" w:rsidP="00140737">
      <w:pPr>
        <w:spacing w:line="240" w:lineRule="auto"/>
        <w:ind w:left="4500"/>
        <w:jc w:val="center"/>
        <w:rPr>
          <w:rFonts w:eastAsia="Times New Roman" w:cs="Times New Roman"/>
          <w:sz w:val="24"/>
          <w:szCs w:val="20"/>
        </w:rPr>
      </w:pPr>
      <w:r w:rsidRPr="00140737">
        <w:rPr>
          <w:rFonts w:eastAsia="Times New Roman" w:cs="Times New Roman"/>
          <w:sz w:val="24"/>
          <w:szCs w:val="20"/>
        </w:rPr>
        <w:t>УТВЕРЖДЕНО</w:t>
      </w:r>
    </w:p>
    <w:p w:rsidR="00140737" w:rsidRPr="00140737" w:rsidRDefault="00140737" w:rsidP="00140737">
      <w:pPr>
        <w:spacing w:line="240" w:lineRule="auto"/>
        <w:ind w:left="4500"/>
        <w:jc w:val="center"/>
        <w:rPr>
          <w:rFonts w:eastAsia="Times New Roman" w:cs="Times New Roman"/>
          <w:sz w:val="24"/>
          <w:szCs w:val="20"/>
        </w:rPr>
      </w:pPr>
      <w:r w:rsidRPr="00140737">
        <w:rPr>
          <w:rFonts w:eastAsia="Times New Roman" w:cs="Times New Roman"/>
          <w:sz w:val="24"/>
          <w:szCs w:val="20"/>
        </w:rPr>
        <w:lastRenderedPageBreak/>
        <w:t>постановлением главы местной администрации</w:t>
      </w:r>
    </w:p>
    <w:p w:rsidR="00140737" w:rsidRPr="00140737" w:rsidRDefault="00140737" w:rsidP="00140737">
      <w:pPr>
        <w:spacing w:line="240" w:lineRule="auto"/>
        <w:ind w:left="4500"/>
        <w:jc w:val="center"/>
        <w:rPr>
          <w:rFonts w:eastAsia="Times New Roman" w:cs="Times New Roman"/>
          <w:sz w:val="24"/>
          <w:szCs w:val="20"/>
        </w:rPr>
      </w:pPr>
      <w:proofErr w:type="spellStart"/>
      <w:r w:rsidRPr="00140737">
        <w:rPr>
          <w:rFonts w:eastAsia="Times New Roman" w:cs="Times New Roman"/>
          <w:sz w:val="24"/>
          <w:szCs w:val="20"/>
        </w:rPr>
        <w:t>Зольского</w:t>
      </w:r>
      <w:proofErr w:type="spellEnd"/>
      <w:r w:rsidRPr="00140737">
        <w:rPr>
          <w:rFonts w:eastAsia="Times New Roman" w:cs="Times New Roman"/>
          <w:sz w:val="24"/>
          <w:szCs w:val="20"/>
        </w:rPr>
        <w:t xml:space="preserve"> муниципального района КБР</w:t>
      </w:r>
    </w:p>
    <w:p w:rsidR="00140737" w:rsidRPr="00140737" w:rsidRDefault="00140737" w:rsidP="00140737">
      <w:pPr>
        <w:spacing w:line="240" w:lineRule="auto"/>
        <w:ind w:left="4500"/>
        <w:jc w:val="center"/>
        <w:rPr>
          <w:rFonts w:eastAsia="Times New Roman" w:cs="Times New Roman"/>
          <w:sz w:val="24"/>
          <w:szCs w:val="20"/>
        </w:rPr>
      </w:pPr>
      <w:r w:rsidRPr="00140737">
        <w:rPr>
          <w:rFonts w:eastAsia="Times New Roman" w:cs="Times New Roman"/>
          <w:sz w:val="24"/>
          <w:szCs w:val="20"/>
        </w:rPr>
        <w:t>от «09» марта 2023г. № 201</w:t>
      </w:r>
    </w:p>
    <w:p w:rsidR="00140737" w:rsidRPr="00140737" w:rsidRDefault="00140737" w:rsidP="00140737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40737" w:rsidRPr="00140737" w:rsidRDefault="00140737" w:rsidP="00140737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40737">
        <w:rPr>
          <w:rFonts w:eastAsia="Times New Roman" w:cs="Times New Roman"/>
          <w:b/>
          <w:sz w:val="24"/>
          <w:szCs w:val="24"/>
        </w:rPr>
        <w:t xml:space="preserve">Закрепление </w:t>
      </w:r>
    </w:p>
    <w:p w:rsidR="00140737" w:rsidRPr="00140737" w:rsidRDefault="00140737" w:rsidP="00140737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40737">
        <w:rPr>
          <w:rFonts w:eastAsia="Times New Roman" w:cs="Times New Roman"/>
          <w:b/>
          <w:sz w:val="24"/>
          <w:szCs w:val="24"/>
        </w:rPr>
        <w:t xml:space="preserve">муниципальных казенных общеобразовательных учреждений </w:t>
      </w:r>
    </w:p>
    <w:p w:rsidR="00140737" w:rsidRPr="00140737" w:rsidRDefault="00140737" w:rsidP="00140737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 w:rsidRPr="00140737">
        <w:rPr>
          <w:rFonts w:eastAsia="Times New Roman" w:cs="Times New Roman"/>
          <w:b/>
          <w:sz w:val="24"/>
          <w:szCs w:val="24"/>
        </w:rPr>
        <w:t>Зольского</w:t>
      </w:r>
      <w:proofErr w:type="spellEnd"/>
      <w:r w:rsidRPr="00140737">
        <w:rPr>
          <w:rFonts w:eastAsia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140737" w:rsidRPr="00140737" w:rsidRDefault="00140737" w:rsidP="00140737">
      <w:pPr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140737">
        <w:rPr>
          <w:rFonts w:eastAsia="Times New Roman" w:cs="Times New Roman"/>
          <w:b/>
          <w:sz w:val="24"/>
          <w:szCs w:val="24"/>
        </w:rPr>
        <w:t xml:space="preserve"> за конкретными территориями (микрорайонами) </w:t>
      </w:r>
      <w:proofErr w:type="spellStart"/>
      <w:r w:rsidRPr="00140737">
        <w:rPr>
          <w:rFonts w:eastAsia="Times New Roman" w:cs="Times New Roman"/>
          <w:b/>
          <w:sz w:val="24"/>
          <w:szCs w:val="24"/>
        </w:rPr>
        <w:t>Зольского</w:t>
      </w:r>
      <w:proofErr w:type="spellEnd"/>
      <w:r w:rsidRPr="00140737">
        <w:rPr>
          <w:rFonts w:eastAsia="Times New Roman" w:cs="Times New Roman"/>
          <w:b/>
          <w:sz w:val="24"/>
          <w:szCs w:val="24"/>
        </w:rPr>
        <w:t xml:space="preserve"> муниципального района</w:t>
      </w:r>
    </w:p>
    <w:p w:rsidR="00140737" w:rsidRPr="00140737" w:rsidRDefault="00140737" w:rsidP="00140737">
      <w:pPr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1003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27"/>
        <w:gridCol w:w="3685"/>
        <w:gridCol w:w="3351"/>
      </w:tblGrid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образовательного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Территория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(микрорайон)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абаз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361713,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района,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Хабаз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енина,67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с.п.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Кичмалка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361714,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района,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Кичмалка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калова,34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№1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им. М.А.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Камбиева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Каменномостское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361712,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Каменномостское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умыкова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уважукова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(1-20),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ул.Лихова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(1-27), ул.Ленина (67- 234),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ул.Багова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(1-107),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ул.Кумыкова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уготова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алагова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агундокова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ратьевХамизовых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амбиева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(1- 6)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№2»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аменномостское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361712,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Каменномостское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уважуковых,101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уважукова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(21-153),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(7-73),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агова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(107 – 163),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ул.Лихова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(27-64),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ул.Шалова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ейтуганова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Г.,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ул.Бейтуганова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Н.,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ул.Кумышева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ул.Калмыкова,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еевой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алажокова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ул.Кашежевой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И.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№3»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аменномостское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361712,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Каменномосткое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енина,43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енина (1- 66),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ул.Ногмова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ишенова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(16 -44), ул.Крайняя,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екореева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ул.Жандарова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ул.Лекапшиева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ул.Шериева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усова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ул.Мурзаканова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ул.Кашежева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Т.,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 Славы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№1»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армаково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361711,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Сармаково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енина,150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 (</w:t>
            </w:r>
            <w:r w:rsidRPr="00140737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95- 165, </w:t>
            </w: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130 -222),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рджоникидзе (56-128),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бъездная (27-37), ул.Комсомольская (четная сторона, 2-22), ул.Подъемная (1-34),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ул.Лигидова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Дж. (1-26), ул.Базарная (1-31), ул.Островского (1-10),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ул.Барокова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(1-35), ул.Упорная (1-33), ул.Речная (1-54), ул.Почтовая (1-18),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ул.Махова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Ч.(1-114),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ул.Гатажокова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Х. (нечетная сторона с 1-37)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№2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им. Г.А.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Лигидова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армаково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361711,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Сармаково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ул. Ленина,217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енина (224-404, 167 – 379),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рджоникидзе (1-55), ул.Объездная (39-49), ул.Степная (1-74),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аева (1-31), ул.Толстого Л. (1-23),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ул.Надречная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(1-15), ул.Набережная (1-11), ул.Первомайская (1-24), ул.Ахметова (1-11), ул.Машукова (1-122), ул.Дружбы (1-29), ул.Береговая (1-10), ул.Лесная (1-30),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ул.Гатажокова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Х. (четная сторона с 2 – 42),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ул.Альтудова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(1-52), 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№3»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армаково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361711,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Сармаково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ул. Ленина,68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райняя (1-18), ул.Толстого А. (1-7), ул.Мичурина (1-8),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ул.С.Жанказиевой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(1-13), ул.Мира (1-6),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алая (1-8),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олодежная (1-5),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ул.Даурова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(1-39), ул.Подгорная (1-18), ул.Пушкина (1-29), ул.Лермонтова (1-28), ул.Кирова (1-9),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ул.бр.Маховых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(1-26), ул.Мостовая (1-8),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ул.Кушховых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(1-27), ул.Садовая (1-36), ул.Комсомольская (нечетная сторона с 1-25),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иданова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(1-35), ул.Заречная (1 – 30), ул.Заводская (1 – 25),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ирмамитовых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(1-12), ул.Ленина четная сторона (2-128), нечетная сторона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(1-93),</w:t>
            </w:r>
          </w:p>
          <w:p w:rsidR="00140737" w:rsidRPr="00140737" w:rsidRDefault="00140737" w:rsidP="00140737">
            <w:pPr>
              <w:spacing w:line="254" w:lineRule="auto"/>
              <w:ind w:right="-143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рджоникидзе (129 -211),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бъездная (1-25)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 №1» 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361710,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Малка,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енина,173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ind w:right="-143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енина (89 -281), 100-272),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уртова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(2-32),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ул.Ашабова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угужева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ул.Нафадзокова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тажукина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ул.Умарова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ул.Больничная,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ул.Урусмамбетова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едмишхова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ул.Татарканова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окоссовского,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ул.Карданова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аражная,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укова,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огенова</w:t>
            </w:r>
            <w:proofErr w:type="spellEnd"/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 №2» 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361710,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Малка,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енина,371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 (283- 465; 274-414),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ханукова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ул.Шарабашева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ул.Лермонтова,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ул.Хажнагоева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ул.Шкахова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атырова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джиева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тепная, 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хутлова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ипова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уранова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олевая,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льбрусская</w:t>
            </w:r>
            <w:proofErr w:type="spellEnd"/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 №3» 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361710,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Малка,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енина,60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енина (1 -87; 2 -98),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ул.Журтова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(1 -19)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шхунова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ипинова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орокова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окбаева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апсирокова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амергоева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ачоева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ленкопачева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ишхожева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аова</w:t>
            </w:r>
            <w:proofErr w:type="spellEnd"/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«СОШ» 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риречное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361716,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Приречное,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уденного, 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Вся территория 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Поселения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амлюко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361715,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Камлюко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кольная,5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им.Х.Х.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Абазова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сынадаха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361701,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Псынадаха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енина,100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им. Х.М. Машукова»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атех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361701,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Батех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олхозная,15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ольское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361702,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оветская, 96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алукодес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361706,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Залукодес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кольная, 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«СОШ» 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овхозное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361703,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Совхозное,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ентральная, 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женал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361706,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Дженал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ентральная,1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елокаменское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361720,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Белокаменское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ентральная, 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ордаково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361705,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Шордаково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кольная, 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ветловодское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361704,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Светловодское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олевая, 2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МКОУ «СОШ №1» г.п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алукокоаже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361700,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</w:t>
            </w: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городское поселение Залукокоаже, </w:t>
            </w:r>
          </w:p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мени И.Ц. Котова,10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Вся территория городского поселения</w:t>
            </w:r>
          </w:p>
        </w:tc>
      </w:tr>
      <w:tr w:rsidR="00140737" w:rsidRPr="00140737" w:rsidTr="0045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МКОУ «СОШ»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токо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361707, Кабардино-Балкарская Республика,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Этоко</w:t>
            </w:r>
            <w:proofErr w:type="spell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, пер</w:t>
            </w:r>
            <w:proofErr w:type="gramStart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кольный,1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40737">
              <w:rPr>
                <w:rFonts w:eastAsia="Times New Roman" w:cs="Times New Roman"/>
                <w:sz w:val="24"/>
                <w:szCs w:val="24"/>
                <w:lang w:eastAsia="en-US"/>
              </w:rPr>
              <w:t>Вся территория сельского поселения</w:t>
            </w:r>
          </w:p>
        </w:tc>
      </w:tr>
    </w:tbl>
    <w:p w:rsidR="00140737" w:rsidRPr="00140737" w:rsidRDefault="00140737" w:rsidP="00140737">
      <w:pPr>
        <w:spacing w:line="240" w:lineRule="auto"/>
        <w:jc w:val="left"/>
        <w:rPr>
          <w:rFonts w:eastAsia="Times New Roman" w:cs="Times New Roman"/>
          <w:sz w:val="24"/>
          <w:szCs w:val="20"/>
        </w:rPr>
      </w:pPr>
    </w:p>
    <w:p w:rsidR="00140737" w:rsidRPr="00140737" w:rsidRDefault="00140737" w:rsidP="00140737">
      <w:pPr>
        <w:spacing w:line="240" w:lineRule="auto"/>
        <w:jc w:val="left"/>
        <w:rPr>
          <w:rFonts w:eastAsia="Times New Roman" w:cs="Times New Roman"/>
          <w:sz w:val="24"/>
          <w:szCs w:val="20"/>
        </w:rPr>
      </w:pPr>
    </w:p>
    <w:p w:rsidR="00140737" w:rsidRPr="00140737" w:rsidRDefault="00140737" w:rsidP="00140737">
      <w:pPr>
        <w:spacing w:after="20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140737" w:rsidRPr="00140737" w:rsidRDefault="00140737" w:rsidP="00140737">
      <w:pPr>
        <w:spacing w:after="20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140737" w:rsidRPr="00140737" w:rsidRDefault="00140737" w:rsidP="00140737">
      <w:pPr>
        <w:spacing w:after="20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140737" w:rsidRPr="00140737" w:rsidRDefault="00140737" w:rsidP="00140737">
      <w:pPr>
        <w:spacing w:after="20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140737" w:rsidRPr="00140737" w:rsidRDefault="00140737" w:rsidP="00140737">
      <w:pPr>
        <w:spacing w:after="20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BC5C52" w:rsidRDefault="00BC5C52" w:rsidP="00045946">
      <w:pPr>
        <w:spacing w:line="240" w:lineRule="auto"/>
        <w:rPr>
          <w:rFonts w:eastAsia="Times New Roman" w:cs="Times New Roman"/>
          <w:sz w:val="24"/>
          <w:szCs w:val="24"/>
        </w:rPr>
      </w:pPr>
    </w:p>
    <w:sectPr w:rsidR="00BC5C52" w:rsidSect="00FB33B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44C9"/>
    <w:rsid w:val="00045946"/>
    <w:rsid w:val="000B293A"/>
    <w:rsid w:val="00140737"/>
    <w:rsid w:val="00181961"/>
    <w:rsid w:val="001844C9"/>
    <w:rsid w:val="0021596D"/>
    <w:rsid w:val="00554B35"/>
    <w:rsid w:val="006E112D"/>
    <w:rsid w:val="007715FE"/>
    <w:rsid w:val="00774A83"/>
    <w:rsid w:val="007C0599"/>
    <w:rsid w:val="007C64C6"/>
    <w:rsid w:val="008573A5"/>
    <w:rsid w:val="00937882"/>
    <w:rsid w:val="0094336B"/>
    <w:rsid w:val="00A45078"/>
    <w:rsid w:val="00A92641"/>
    <w:rsid w:val="00BC5C52"/>
    <w:rsid w:val="00C40ADA"/>
    <w:rsid w:val="00D2479E"/>
    <w:rsid w:val="00DF4432"/>
    <w:rsid w:val="00ED6AE3"/>
    <w:rsid w:val="00EF3A9A"/>
    <w:rsid w:val="00EF53F1"/>
    <w:rsid w:val="00F91723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лёна"/>
    <w:qFormat/>
    <w:rsid w:val="001844C9"/>
    <w:pPr>
      <w:spacing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8750</Characters>
  <Application>Microsoft Office Word</Application>
  <DocSecurity>0</DocSecurity>
  <Lines>72</Lines>
  <Paragraphs>20</Paragraphs>
  <ScaleCrop>false</ScaleCrop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2023-03-09T12:32:00Z</dcterms:created>
  <dcterms:modified xsi:type="dcterms:W3CDTF">2023-03-09T12:32:00Z</dcterms:modified>
</cp:coreProperties>
</file>